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RELATÓRIO DE EXECUÇÃO DO OBJETO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1. DADOS DO ESPAÇO, AMBIENTE OU INICIATIVA ARTÍSTICO-CULTURAL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espaço, ambiente ou iniciativa artístico-cultural proponente: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Valor repassado mensalmente: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Valor total repassado: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 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i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7"/>
          <w:szCs w:val="27"/>
          <w:rtl w:val="0"/>
        </w:rPr>
        <w:t xml:space="preserve">Descreva de forma resumida como foi a execução do subsídio, destacando principais resultados e benefícios gerados e outras informações pertinentes. 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2.2. Os objetivos planejados foram realizados?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todos os objetivos foram feitos conforme o planejado.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os objetivos foram feitos, mas com adaptações e/ou alterações.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Uma parte dos objetivos planejados não foi feita.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Os objetivos não foram feitos conforme o planejado.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Metas integralmente cumpridas: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 As atividades realizadas pelo espaço, ambiente ou iniciativa artístico-cultural resultaram em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 Quais foram os resultados gerados?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Detalhe os resultados gerados em razão do apoio a espaços ou iniciativas culturais.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3.2.1 Pensando nos resultados finais gerados, você considera que o espaço ou iniciativa cultural… 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 EQUIPE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5.1 Quantas pessoas fizeram parte da equipe?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5.2 Houve mudanças na equipe ao longo da execução do subsídio?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        (  ) Não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917"/>
        <w:gridCol w:w="884"/>
        <w:gridCol w:w="1383"/>
        <w:gridCol w:w="895"/>
        <w:gridCol w:w="992"/>
        <w:gridCol w:w="1162"/>
        <w:gridCol w:w="1255"/>
        <w:tblGridChange w:id="0">
          <w:tblGrid>
            <w:gridCol w:w="1917"/>
            <w:gridCol w:w="884"/>
            <w:gridCol w:w="1383"/>
            <w:gridCol w:w="895"/>
            <w:gridCol w:w="992"/>
            <w:gridCol w:w="1162"/>
            <w:gridCol w:w="12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[INSERIR MAIS COLUNAS, SE NECESSÁRIO]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1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7. DIVULGAÇÃO DAS AÇÕES E ATIVIDADES EXECUTADAS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como as ações, atividades e projetos foram executados. Ex.: Divulgado no Instagram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8. CONTRAPARTIDA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Quais ações e atividades foram realizadas como contrapartida? Quando ocorreram? Detalhe a execução da contrapartida e junte documentos comprovando a sua execução.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10. ANEXOS 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Junte documentos que comprovem que o espaço, ambiente ou iniciativa artístico-cultural executou as metas e a contrapartida, tais como listas de presença, relatório fotográfico, vídeos, depoimentos, entre outros.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-430529</wp:posOffset>
          </wp:positionV>
          <wp:extent cx="7537603" cy="10658475"/>
          <wp:effectExtent b="0" l="0" r="0" t="0"/>
          <wp:wrapNone/>
          <wp:docPr descr="Fundo preto com letras brancas&#10;&#10;Descrição gerada automaticamente" id="283999883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7603" cy="106584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9342625</wp:posOffset>
          </wp:positionV>
          <wp:extent cx="3105150" cy="819150"/>
          <wp:effectExtent b="0" l="0" r="0" t="0"/>
          <wp:wrapNone/>
          <wp:docPr id="28399988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05150" cy="819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50F3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A6CE1"/>
  </w:style>
  <w:style w:type="paragraph" w:styleId="Rodap">
    <w:name w:val="footer"/>
    <w:basedOn w:val="Normal"/>
    <w:link w:val="RodapChar"/>
    <w:uiPriority w:val="99"/>
    <w:unhideWhenUsed w:val="1"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A6CE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+HgwwuhRMccCzUtL1/14iIZG0w==">CgMxLjA4AHIhMXZTV1JzbndMMDBOamNhNGs4S0t6NHlEY3BiN3RxejR6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2024-06-05T14:40:00Z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