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rPr>
        <w:b w:val="1"/>
      </w:rPr>
    </w:pPr>
    <w:r w:rsidDel="00000000" w:rsidR="00000000" w:rsidRPr="00000000">
      <w:rPr>
        <w:b w:val="1"/>
        <w:rtl w:val="0"/>
      </w:rPr>
      <w:t xml:space="preserve">______________________________________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rPr>
        <w:b w:val="1"/>
      </w:rPr>
    </w:pPr>
    <w:r w:rsidDel="00000000" w:rsidR="00000000" w:rsidRPr="00000000">
      <w:rPr>
        <w:b w:val="1"/>
        <w:rtl w:val="0"/>
      </w:rPr>
      <w:t xml:space="preserve">Prefeitura Municipal de Indaiatuba 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b w:val="1"/>
        <w:rtl w:val="0"/>
      </w:rPr>
      <w:t xml:space="preserve">Secretaria de Cultura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das Primaveras, 210 - Jd Pompeia - Indaiatuba-SP 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sz w:val="16"/>
        <w:szCs w:val="16"/>
        <w:rtl w:val="0"/>
      </w:rPr>
      <w:t xml:space="preserve">Tel.: (19) 3875-6144 - E-MAIL: pnab@indaiatuba.sp.gov.br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" id="383520279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P7yfXW+P6WXBUY+AZcfnPjrdA==">CgMxLjA4AHIhMWdMSXRTQUd1VlE1ZFFnaHZpc1pYeEZIRUhHNjl6dms2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